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8A8A7" w14:textId="587BDE97" w:rsidR="006B419C" w:rsidRPr="00BB799F" w:rsidRDefault="006B419C" w:rsidP="00BB799F">
      <w:pPr>
        <w:spacing w:line="276" w:lineRule="auto"/>
        <w:jc w:val="both"/>
        <w:rPr>
          <w:rFonts w:ascii="Arial" w:hAnsi="Arial" w:cs="Arial"/>
        </w:rPr>
      </w:pPr>
    </w:p>
    <w:p w14:paraId="1AA5165A" w14:textId="77777777" w:rsidR="00BB799F" w:rsidRPr="00BB799F" w:rsidRDefault="00BB799F" w:rsidP="00BB799F">
      <w:pPr>
        <w:pStyle w:val="NormalWeb"/>
        <w:spacing w:line="276" w:lineRule="auto"/>
        <w:jc w:val="both"/>
        <w:rPr>
          <w:rFonts w:ascii="Arial" w:hAnsi="Arial" w:cs="Arial"/>
          <w:color w:val="000000"/>
          <w:lang w:val="en-US"/>
        </w:rPr>
      </w:pPr>
      <w:r w:rsidRPr="00BB799F">
        <w:rPr>
          <w:rStyle w:val="Textoennegrita"/>
          <w:rFonts w:ascii="Arial" w:hAnsi="Arial" w:cs="Arial"/>
          <w:color w:val="000000"/>
          <w:lang w:val="en-US"/>
        </w:rPr>
        <w:t>Title: Master's Thesis Opportunity on Proteomic Analysis of Biomaterials as a Therapeutic Strategy for Spinal Cord Injury Repair</w:t>
      </w:r>
    </w:p>
    <w:p w14:paraId="4A574A7E" w14:textId="77777777" w:rsidR="00BB799F" w:rsidRPr="00BB799F" w:rsidRDefault="00BB799F" w:rsidP="00BB799F">
      <w:pPr>
        <w:pStyle w:val="NormalWeb"/>
        <w:spacing w:line="276" w:lineRule="auto"/>
        <w:jc w:val="both"/>
        <w:rPr>
          <w:rFonts w:ascii="Arial" w:hAnsi="Arial" w:cs="Arial"/>
          <w:color w:val="000000"/>
          <w:lang w:val="en-US"/>
        </w:rPr>
      </w:pPr>
      <w:r w:rsidRPr="00BB799F">
        <w:rPr>
          <w:rStyle w:val="Textoennegrita"/>
          <w:rFonts w:ascii="Arial" w:hAnsi="Arial" w:cs="Arial"/>
          <w:color w:val="000000"/>
          <w:lang w:val="en-US"/>
        </w:rPr>
        <w:t>Description:</w:t>
      </w:r>
    </w:p>
    <w:p w14:paraId="11D1AEC6" w14:textId="77777777" w:rsidR="00BB799F" w:rsidRPr="00BB799F" w:rsidRDefault="00BB799F" w:rsidP="00BB799F">
      <w:pPr>
        <w:pStyle w:val="NormalWeb"/>
        <w:spacing w:line="276" w:lineRule="auto"/>
        <w:jc w:val="both"/>
        <w:rPr>
          <w:rFonts w:ascii="Arial" w:hAnsi="Arial" w:cs="Arial"/>
          <w:color w:val="000000"/>
          <w:lang w:val="en-US"/>
        </w:rPr>
      </w:pPr>
      <w:r w:rsidRPr="00BB799F">
        <w:rPr>
          <w:rFonts w:ascii="Arial" w:hAnsi="Arial" w:cs="Arial"/>
          <w:color w:val="000000"/>
          <w:lang w:val="en-US"/>
        </w:rPr>
        <w:t xml:space="preserve">The Biomaterials for Neural Regeneration group at the Institute of Bioengineering of Catalonia (IBEC) is excited to announce an exceptional opportunity for a motivated </w:t>
      </w:r>
      <w:proofErr w:type="gramStart"/>
      <w:r w:rsidRPr="00BB799F">
        <w:rPr>
          <w:rFonts w:ascii="Arial" w:hAnsi="Arial" w:cs="Arial"/>
          <w:color w:val="000000"/>
          <w:lang w:val="en-US"/>
        </w:rPr>
        <w:t>Master’s</w:t>
      </w:r>
      <w:proofErr w:type="gramEnd"/>
      <w:r w:rsidRPr="00BB799F">
        <w:rPr>
          <w:rFonts w:ascii="Arial" w:hAnsi="Arial" w:cs="Arial"/>
          <w:color w:val="000000"/>
          <w:lang w:val="en-US"/>
        </w:rPr>
        <w:t xml:space="preserve"> student to join our innovative research team. We are seeking a talented individual in the field of Bioinformatics or related disciplines to engage in a cutting-edge project focused on the effects of supramolecular materials in spinal cord injury repair. This master thesis project will involve analyzing the proteomic profile at various time points and evaluating the impact of different chemical modifications on recovery.</w:t>
      </w:r>
    </w:p>
    <w:p w14:paraId="342AA418" w14:textId="77777777" w:rsidR="00BB799F" w:rsidRPr="00BB799F" w:rsidRDefault="00BB799F" w:rsidP="00BB799F">
      <w:pPr>
        <w:pStyle w:val="NormalWeb"/>
        <w:spacing w:line="276" w:lineRule="auto"/>
        <w:jc w:val="both"/>
        <w:rPr>
          <w:rFonts w:ascii="Arial" w:hAnsi="Arial" w:cs="Arial"/>
          <w:color w:val="000000"/>
        </w:rPr>
      </w:pPr>
      <w:proofErr w:type="spellStart"/>
      <w:r w:rsidRPr="00BB799F">
        <w:rPr>
          <w:rStyle w:val="Textoennegrita"/>
          <w:rFonts w:ascii="Arial" w:hAnsi="Arial" w:cs="Arial"/>
          <w:color w:val="000000"/>
        </w:rPr>
        <w:t>Objectives</w:t>
      </w:r>
      <w:proofErr w:type="spellEnd"/>
      <w:r w:rsidRPr="00BB799F">
        <w:rPr>
          <w:rStyle w:val="Textoennegrita"/>
          <w:rFonts w:ascii="Arial" w:hAnsi="Arial" w:cs="Arial"/>
          <w:color w:val="000000"/>
        </w:rPr>
        <w:t>:</w:t>
      </w:r>
    </w:p>
    <w:p w14:paraId="62E5EF1A" w14:textId="77777777" w:rsidR="00BB799F" w:rsidRPr="00BB799F" w:rsidRDefault="00BB799F" w:rsidP="00BB799F">
      <w:pPr>
        <w:numPr>
          <w:ilvl w:val="0"/>
          <w:numId w:val="2"/>
        </w:numPr>
        <w:spacing w:before="100" w:beforeAutospacing="1" w:after="100" w:afterAutospacing="1" w:line="276" w:lineRule="auto"/>
        <w:jc w:val="both"/>
        <w:rPr>
          <w:rFonts w:ascii="Arial" w:hAnsi="Arial" w:cs="Arial"/>
          <w:color w:val="000000"/>
          <w:lang w:val="en-US"/>
        </w:rPr>
      </w:pPr>
      <w:r w:rsidRPr="00BB799F">
        <w:rPr>
          <w:rFonts w:ascii="Arial" w:hAnsi="Arial" w:cs="Arial"/>
          <w:color w:val="000000"/>
          <w:lang w:val="en-US"/>
        </w:rPr>
        <w:t>Analyze proteomic data obtained from the Proteomic Core at the Institute for Research in Biomedicine (IRB), focusing on the effects of supramolecular materials post-spinal cord injury.</w:t>
      </w:r>
    </w:p>
    <w:p w14:paraId="2A12B61A" w14:textId="77777777" w:rsidR="00BB799F" w:rsidRPr="00BB799F" w:rsidRDefault="00BB799F" w:rsidP="00BB799F">
      <w:pPr>
        <w:numPr>
          <w:ilvl w:val="0"/>
          <w:numId w:val="2"/>
        </w:numPr>
        <w:spacing w:before="100" w:beforeAutospacing="1" w:after="100" w:afterAutospacing="1" w:line="276" w:lineRule="auto"/>
        <w:jc w:val="both"/>
        <w:rPr>
          <w:rFonts w:ascii="Arial" w:hAnsi="Arial" w:cs="Arial"/>
          <w:color w:val="000000"/>
          <w:lang w:val="en-US"/>
        </w:rPr>
      </w:pPr>
      <w:r w:rsidRPr="00BB799F">
        <w:rPr>
          <w:rFonts w:ascii="Arial" w:hAnsi="Arial" w:cs="Arial"/>
          <w:color w:val="000000"/>
          <w:lang w:val="en-US"/>
        </w:rPr>
        <w:t>Investigate the relationship between proteomic changes and recovery outcomes, considering different chemical modifications of the biomaterials.</w:t>
      </w:r>
    </w:p>
    <w:p w14:paraId="2AE0CE60" w14:textId="77777777" w:rsidR="00BB799F" w:rsidRDefault="00BB799F" w:rsidP="00BB799F">
      <w:pPr>
        <w:numPr>
          <w:ilvl w:val="0"/>
          <w:numId w:val="2"/>
        </w:numPr>
        <w:spacing w:before="100" w:beforeAutospacing="1" w:after="100" w:afterAutospacing="1" w:line="276" w:lineRule="auto"/>
        <w:jc w:val="both"/>
        <w:rPr>
          <w:rFonts w:ascii="Arial" w:hAnsi="Arial" w:cs="Arial"/>
          <w:color w:val="000000"/>
          <w:lang w:val="en-US"/>
        </w:rPr>
      </w:pPr>
      <w:r w:rsidRPr="00BB799F">
        <w:rPr>
          <w:rFonts w:ascii="Arial" w:hAnsi="Arial" w:cs="Arial"/>
          <w:color w:val="000000"/>
          <w:lang w:val="en-US"/>
        </w:rPr>
        <w:t>Collaborate with interdisciplinary teams to integrate findings and enhance therapeutic strategies for spinal cord repair.</w:t>
      </w:r>
    </w:p>
    <w:p w14:paraId="7E264037" w14:textId="4742CF12" w:rsidR="00C57CAD" w:rsidRPr="00C57CAD" w:rsidRDefault="00C57CAD" w:rsidP="00C57CAD">
      <w:pPr>
        <w:spacing w:before="100" w:beforeAutospacing="1" w:after="100" w:afterAutospacing="1" w:line="276" w:lineRule="auto"/>
        <w:jc w:val="both"/>
        <w:rPr>
          <w:rFonts w:ascii="Arial" w:hAnsi="Arial" w:cs="Arial"/>
          <w:b/>
          <w:bCs/>
          <w:color w:val="000000"/>
          <w:lang w:val="en-US"/>
        </w:rPr>
      </w:pPr>
      <w:r w:rsidRPr="00C57CAD">
        <w:rPr>
          <w:rFonts w:ascii="Arial" w:hAnsi="Arial" w:cs="Arial"/>
          <w:b/>
          <w:bCs/>
          <w:color w:val="000000"/>
          <w:lang w:val="en-US"/>
        </w:rPr>
        <w:t>Background and Experience:</w:t>
      </w:r>
    </w:p>
    <w:p w14:paraId="1C7A732C" w14:textId="09977C80" w:rsidR="00C57CAD" w:rsidRPr="00C57CAD" w:rsidRDefault="00C57CAD" w:rsidP="00C57CAD">
      <w:pPr>
        <w:pStyle w:val="Prrafodelista"/>
        <w:numPr>
          <w:ilvl w:val="0"/>
          <w:numId w:val="5"/>
        </w:numPr>
        <w:spacing w:before="100" w:beforeAutospacing="1" w:after="100" w:afterAutospacing="1" w:line="276" w:lineRule="auto"/>
        <w:jc w:val="both"/>
        <w:rPr>
          <w:rFonts w:ascii="Arial" w:hAnsi="Arial" w:cs="Arial"/>
          <w:color w:val="000000"/>
          <w:lang w:val="en-US"/>
        </w:rPr>
      </w:pPr>
      <w:r>
        <w:rPr>
          <w:rFonts w:ascii="Arial" w:hAnsi="Arial" w:cs="Arial"/>
          <w:color w:val="000000"/>
          <w:lang w:val="en-US"/>
        </w:rPr>
        <w:t>Background</w:t>
      </w:r>
      <w:r w:rsidRPr="00C57CAD">
        <w:rPr>
          <w:rFonts w:ascii="Arial" w:hAnsi="Arial" w:cs="Arial"/>
          <w:color w:val="000000"/>
          <w:lang w:val="en-US"/>
        </w:rPr>
        <w:t xml:space="preserve"> in bioinformatics, molecular biology, or a related field.</w:t>
      </w:r>
    </w:p>
    <w:p w14:paraId="20A115C2" w14:textId="77777777" w:rsidR="00C57CAD" w:rsidRPr="00C57CAD" w:rsidRDefault="00C57CAD" w:rsidP="00C57CAD">
      <w:pPr>
        <w:pStyle w:val="Prrafodelista"/>
        <w:numPr>
          <w:ilvl w:val="0"/>
          <w:numId w:val="5"/>
        </w:numPr>
        <w:spacing w:before="100" w:beforeAutospacing="1" w:after="100" w:afterAutospacing="1" w:line="276" w:lineRule="auto"/>
        <w:jc w:val="both"/>
        <w:rPr>
          <w:rFonts w:ascii="Arial" w:hAnsi="Arial" w:cs="Arial"/>
          <w:color w:val="000000"/>
          <w:lang w:val="en-US"/>
        </w:rPr>
      </w:pPr>
      <w:r w:rsidRPr="00C57CAD">
        <w:rPr>
          <w:rFonts w:ascii="Arial" w:hAnsi="Arial" w:cs="Arial"/>
          <w:color w:val="000000"/>
          <w:lang w:val="en-US"/>
        </w:rPr>
        <w:t xml:space="preserve">Proficiency in software tools such as DAVID, </w:t>
      </w:r>
      <w:proofErr w:type="spellStart"/>
      <w:r w:rsidRPr="00C57CAD">
        <w:rPr>
          <w:rFonts w:ascii="Arial" w:hAnsi="Arial" w:cs="Arial"/>
          <w:color w:val="000000"/>
          <w:lang w:val="en-US"/>
        </w:rPr>
        <w:t>Metascape</w:t>
      </w:r>
      <w:proofErr w:type="spellEnd"/>
      <w:r w:rsidRPr="00C57CAD">
        <w:rPr>
          <w:rFonts w:ascii="Arial" w:hAnsi="Arial" w:cs="Arial"/>
          <w:color w:val="000000"/>
          <w:lang w:val="en-US"/>
        </w:rPr>
        <w:t>, or similar platforms for data analysis and visualization.</w:t>
      </w:r>
    </w:p>
    <w:p w14:paraId="5ECC84D9" w14:textId="77777777" w:rsidR="00C57CAD" w:rsidRPr="00C57CAD" w:rsidRDefault="00C57CAD" w:rsidP="00C57CAD">
      <w:pPr>
        <w:pStyle w:val="Prrafodelista"/>
        <w:numPr>
          <w:ilvl w:val="0"/>
          <w:numId w:val="5"/>
        </w:numPr>
        <w:spacing w:before="100" w:beforeAutospacing="1" w:after="100" w:afterAutospacing="1" w:line="276" w:lineRule="auto"/>
        <w:jc w:val="both"/>
        <w:rPr>
          <w:rFonts w:ascii="Arial" w:hAnsi="Arial" w:cs="Arial"/>
          <w:color w:val="000000"/>
          <w:lang w:val="en-US"/>
        </w:rPr>
      </w:pPr>
      <w:r w:rsidRPr="00C57CAD">
        <w:rPr>
          <w:rFonts w:ascii="Arial" w:hAnsi="Arial" w:cs="Arial"/>
          <w:color w:val="000000"/>
          <w:lang w:val="en-US"/>
        </w:rPr>
        <w:t>Experience with proteomic data analysis, including statistical methods and bioinformatics pipelines.</w:t>
      </w:r>
    </w:p>
    <w:p w14:paraId="055F95A4" w14:textId="77777777" w:rsidR="00BB799F" w:rsidRPr="00BB799F" w:rsidRDefault="00BB799F" w:rsidP="00BB799F">
      <w:pPr>
        <w:pStyle w:val="NormalWeb"/>
        <w:spacing w:line="276" w:lineRule="auto"/>
        <w:jc w:val="both"/>
        <w:rPr>
          <w:rFonts w:ascii="Arial" w:hAnsi="Arial" w:cs="Arial"/>
          <w:color w:val="000000"/>
          <w:lang w:val="en-US"/>
        </w:rPr>
      </w:pPr>
      <w:r w:rsidRPr="00BB799F">
        <w:rPr>
          <w:rFonts w:ascii="Arial" w:hAnsi="Arial" w:cs="Arial"/>
          <w:color w:val="000000"/>
          <w:lang w:val="en-US"/>
        </w:rPr>
        <w:t xml:space="preserve">If you are a highly motivated </w:t>
      </w:r>
      <w:proofErr w:type="gramStart"/>
      <w:r w:rsidRPr="00BB799F">
        <w:rPr>
          <w:rFonts w:ascii="Arial" w:hAnsi="Arial" w:cs="Arial"/>
          <w:color w:val="000000"/>
          <w:lang w:val="en-US"/>
        </w:rPr>
        <w:t>Master’s</w:t>
      </w:r>
      <w:proofErr w:type="gramEnd"/>
      <w:r w:rsidRPr="00BB799F">
        <w:rPr>
          <w:rFonts w:ascii="Arial" w:hAnsi="Arial" w:cs="Arial"/>
          <w:color w:val="000000"/>
          <w:lang w:val="en-US"/>
        </w:rPr>
        <w:t xml:space="preserve"> student with a passion for research and a solid background in biology, biomaterials, or bioinformatics, we encourage you to apply for this exciting opportunity. This project will equip you with valuable skills and knowledge to advance your career in biomedical research.</w:t>
      </w:r>
    </w:p>
    <w:p w14:paraId="3EFC6FB2" w14:textId="77777777" w:rsidR="00BB799F" w:rsidRPr="00BB799F" w:rsidRDefault="00BB799F" w:rsidP="00BB799F">
      <w:pPr>
        <w:pStyle w:val="NormalWeb"/>
        <w:spacing w:line="276" w:lineRule="auto"/>
        <w:jc w:val="both"/>
        <w:rPr>
          <w:rFonts w:ascii="Arial" w:hAnsi="Arial" w:cs="Arial"/>
          <w:color w:val="000000"/>
          <w:lang w:val="en-US"/>
        </w:rPr>
      </w:pPr>
      <w:r w:rsidRPr="00BB799F">
        <w:rPr>
          <w:rStyle w:val="Textoennegrita"/>
          <w:rFonts w:ascii="Arial" w:hAnsi="Arial" w:cs="Arial"/>
          <w:color w:val="000000"/>
          <w:lang w:val="en-US"/>
        </w:rPr>
        <w:t>To apply, please submit the following materials:</w:t>
      </w:r>
    </w:p>
    <w:p w14:paraId="7555E590" w14:textId="77777777" w:rsidR="00BB799F" w:rsidRPr="00BB799F" w:rsidRDefault="00BB799F" w:rsidP="00BB799F">
      <w:pPr>
        <w:numPr>
          <w:ilvl w:val="0"/>
          <w:numId w:val="4"/>
        </w:numPr>
        <w:spacing w:before="100" w:beforeAutospacing="1" w:after="100" w:afterAutospacing="1" w:line="276" w:lineRule="auto"/>
        <w:jc w:val="both"/>
        <w:rPr>
          <w:rFonts w:ascii="Arial" w:hAnsi="Arial" w:cs="Arial"/>
          <w:color w:val="000000"/>
          <w:lang w:val="en-US"/>
        </w:rPr>
      </w:pPr>
      <w:r w:rsidRPr="00BB799F">
        <w:rPr>
          <w:rFonts w:ascii="Arial" w:hAnsi="Arial" w:cs="Arial"/>
          <w:color w:val="000000"/>
          <w:lang w:val="en-US"/>
        </w:rPr>
        <w:t>Your current curriculum vitae (CV), including academic transcripts.</w:t>
      </w:r>
    </w:p>
    <w:p w14:paraId="7B54C6B6" w14:textId="77777777" w:rsidR="00BB799F" w:rsidRDefault="00BB799F" w:rsidP="00BB799F">
      <w:pPr>
        <w:numPr>
          <w:ilvl w:val="0"/>
          <w:numId w:val="4"/>
        </w:numPr>
        <w:spacing w:before="100" w:beforeAutospacing="1" w:after="100" w:afterAutospacing="1" w:line="276" w:lineRule="auto"/>
        <w:jc w:val="both"/>
        <w:rPr>
          <w:rFonts w:ascii="Arial" w:hAnsi="Arial" w:cs="Arial"/>
          <w:color w:val="000000"/>
          <w:lang w:val="en-US"/>
        </w:rPr>
      </w:pPr>
      <w:r w:rsidRPr="00BB799F">
        <w:rPr>
          <w:rFonts w:ascii="Arial" w:hAnsi="Arial" w:cs="Arial"/>
          <w:color w:val="000000"/>
          <w:lang w:val="en-US"/>
        </w:rPr>
        <w:t>A cover letter detailing your research interests, relevant experience, and career goals.</w:t>
      </w:r>
    </w:p>
    <w:p w14:paraId="15F0E73E" w14:textId="77777777" w:rsidR="00C57CAD" w:rsidRPr="00BB799F" w:rsidRDefault="00C57CAD" w:rsidP="00C57CAD">
      <w:pPr>
        <w:spacing w:before="100" w:beforeAutospacing="1" w:after="100" w:afterAutospacing="1" w:line="276" w:lineRule="auto"/>
        <w:ind w:left="720"/>
        <w:jc w:val="both"/>
        <w:rPr>
          <w:rFonts w:ascii="Arial" w:hAnsi="Arial" w:cs="Arial"/>
          <w:color w:val="000000"/>
          <w:lang w:val="en-US"/>
        </w:rPr>
      </w:pPr>
    </w:p>
    <w:p w14:paraId="5F55A83C" w14:textId="77777777" w:rsidR="00BB799F" w:rsidRPr="00BB799F" w:rsidRDefault="00BB799F" w:rsidP="00BB799F">
      <w:pPr>
        <w:spacing w:before="100" w:beforeAutospacing="1" w:after="100" w:afterAutospacing="1" w:line="276" w:lineRule="auto"/>
        <w:jc w:val="both"/>
        <w:rPr>
          <w:rFonts w:ascii="Arial" w:hAnsi="Arial" w:cs="Arial"/>
          <w:color w:val="000000"/>
          <w:lang w:val="en-US"/>
        </w:rPr>
      </w:pPr>
    </w:p>
    <w:p w14:paraId="7E5828A1" w14:textId="33F966C5" w:rsidR="00BB799F" w:rsidRPr="00BB799F" w:rsidRDefault="00BB799F" w:rsidP="00BB799F">
      <w:pPr>
        <w:numPr>
          <w:ilvl w:val="0"/>
          <w:numId w:val="4"/>
        </w:numPr>
        <w:spacing w:before="100" w:beforeAutospacing="1" w:after="100" w:afterAutospacing="1" w:line="276" w:lineRule="auto"/>
        <w:jc w:val="both"/>
        <w:rPr>
          <w:rFonts w:ascii="Arial" w:hAnsi="Arial" w:cs="Arial"/>
          <w:color w:val="000000"/>
          <w:lang w:val="en-US"/>
        </w:rPr>
      </w:pPr>
      <w:r w:rsidRPr="00BB799F">
        <w:rPr>
          <w:rFonts w:ascii="Arial" w:hAnsi="Arial" w:cs="Arial"/>
          <w:color w:val="000000"/>
          <w:lang w:val="en-US"/>
        </w:rPr>
        <w:t xml:space="preserve">Contact information for </w:t>
      </w:r>
      <w:r w:rsidR="00C57CAD">
        <w:rPr>
          <w:rFonts w:ascii="Arial" w:hAnsi="Arial" w:cs="Arial"/>
          <w:color w:val="000000"/>
          <w:lang w:val="en-US"/>
        </w:rPr>
        <w:t>one</w:t>
      </w:r>
      <w:r w:rsidRPr="00BB799F">
        <w:rPr>
          <w:rFonts w:ascii="Arial" w:hAnsi="Arial" w:cs="Arial"/>
          <w:color w:val="000000"/>
          <w:lang w:val="en-US"/>
        </w:rPr>
        <w:t xml:space="preserve"> academic </w:t>
      </w:r>
      <w:r w:rsidR="00CD46BF" w:rsidRPr="00BB799F">
        <w:rPr>
          <w:rFonts w:ascii="Arial" w:hAnsi="Arial" w:cs="Arial"/>
          <w:color w:val="000000"/>
          <w:lang w:val="en-US"/>
        </w:rPr>
        <w:t>reference</w:t>
      </w:r>
      <w:r w:rsidRPr="00BB799F">
        <w:rPr>
          <w:rFonts w:ascii="Arial" w:hAnsi="Arial" w:cs="Arial"/>
          <w:color w:val="000000"/>
          <w:lang w:val="en-US"/>
        </w:rPr>
        <w:t xml:space="preserve"> who can provide letters of recommendation.</w:t>
      </w:r>
    </w:p>
    <w:p w14:paraId="171B93B7" w14:textId="447AD9B3" w:rsidR="00BB799F" w:rsidRPr="00BB799F" w:rsidRDefault="00BB799F" w:rsidP="00BB799F">
      <w:pPr>
        <w:pStyle w:val="NormalWeb"/>
        <w:spacing w:line="276" w:lineRule="auto"/>
        <w:jc w:val="both"/>
        <w:rPr>
          <w:rFonts w:ascii="Arial" w:hAnsi="Arial" w:cs="Arial"/>
          <w:color w:val="000000"/>
          <w:lang w:val="en-US"/>
        </w:rPr>
      </w:pPr>
      <w:r w:rsidRPr="00BB799F">
        <w:rPr>
          <w:rFonts w:ascii="Arial" w:hAnsi="Arial" w:cs="Arial"/>
          <w:color w:val="000000"/>
          <w:lang w:val="en-US"/>
        </w:rPr>
        <w:t xml:space="preserve">Please send your application to Dr. Zaida Alvarez (zalvarez@ibecbarcelona.eu) and cc Susana Rodriguez (srodriguez@ibecbarcelona.eu) by </w:t>
      </w:r>
      <w:r w:rsidR="00C57CAD">
        <w:rPr>
          <w:rFonts w:ascii="Arial" w:hAnsi="Arial" w:cs="Arial"/>
          <w:color w:val="000000"/>
          <w:lang w:val="en-US"/>
        </w:rPr>
        <w:t>October</w:t>
      </w:r>
      <w:r w:rsidRPr="00BB799F">
        <w:rPr>
          <w:rFonts w:ascii="Arial" w:hAnsi="Arial" w:cs="Arial"/>
          <w:color w:val="000000"/>
          <w:lang w:val="en-US"/>
        </w:rPr>
        <w:t xml:space="preserve"> 15, 202</w:t>
      </w:r>
      <w:r w:rsidR="00C57CAD">
        <w:rPr>
          <w:rFonts w:ascii="Arial" w:hAnsi="Arial" w:cs="Arial"/>
          <w:color w:val="000000"/>
          <w:lang w:val="en-US"/>
        </w:rPr>
        <w:t>4</w:t>
      </w:r>
      <w:r w:rsidRPr="00BB799F">
        <w:rPr>
          <w:rFonts w:ascii="Arial" w:hAnsi="Arial" w:cs="Arial"/>
          <w:color w:val="000000"/>
          <w:lang w:val="en-US"/>
        </w:rPr>
        <w:t>. Shortlisted candidates will be contacted for an interview to further discuss the project and address any questions.</w:t>
      </w:r>
    </w:p>
    <w:p w14:paraId="1A24BB56" w14:textId="77777777" w:rsidR="00BB799F" w:rsidRPr="00BB799F" w:rsidRDefault="00BB799F" w:rsidP="00BB799F">
      <w:pPr>
        <w:pStyle w:val="NormalWeb"/>
        <w:spacing w:line="276" w:lineRule="auto"/>
        <w:jc w:val="both"/>
        <w:rPr>
          <w:rFonts w:ascii="Arial" w:hAnsi="Arial" w:cs="Arial"/>
          <w:color w:val="000000"/>
          <w:lang w:val="en-US"/>
        </w:rPr>
      </w:pPr>
      <w:r w:rsidRPr="00BB799F">
        <w:rPr>
          <w:rFonts w:ascii="Arial" w:hAnsi="Arial" w:cs="Arial"/>
          <w:color w:val="000000"/>
          <w:lang w:val="en-US"/>
        </w:rPr>
        <w:t>We look forward to receiving your application and potentially welcoming you to our dynamic research team. If you have any questions or need further information, please do not hesitate to reach out.</w:t>
      </w:r>
    </w:p>
    <w:p w14:paraId="073F69BB" w14:textId="6AA39753" w:rsidR="006B419C" w:rsidRPr="00C17B76" w:rsidRDefault="006B419C" w:rsidP="00CE7F82">
      <w:pPr>
        <w:jc w:val="both"/>
        <w:rPr>
          <w:rFonts w:ascii="Arial" w:hAnsi="Arial" w:cs="Arial"/>
          <w:lang w:val="en-US"/>
        </w:rPr>
      </w:pPr>
    </w:p>
    <w:sectPr w:rsidR="006B419C" w:rsidRPr="00C17B7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F522D" w14:textId="77777777" w:rsidR="008427C8" w:rsidRDefault="008427C8" w:rsidP="006B419C">
      <w:r>
        <w:separator/>
      </w:r>
    </w:p>
  </w:endnote>
  <w:endnote w:type="continuationSeparator" w:id="0">
    <w:p w14:paraId="01ECCFCF" w14:textId="77777777" w:rsidR="008427C8" w:rsidRDefault="008427C8" w:rsidP="006B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83D05" w14:textId="77777777" w:rsidR="008427C8" w:rsidRDefault="008427C8" w:rsidP="006B419C">
      <w:r>
        <w:separator/>
      </w:r>
    </w:p>
  </w:footnote>
  <w:footnote w:type="continuationSeparator" w:id="0">
    <w:p w14:paraId="6BC4C889" w14:textId="77777777" w:rsidR="008427C8" w:rsidRDefault="008427C8" w:rsidP="006B4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3D39D" w14:textId="0550F3C1" w:rsidR="006B419C" w:rsidRDefault="006B419C">
    <w:pPr>
      <w:pStyle w:val="Encabezado"/>
    </w:pPr>
    <w:r>
      <w:rPr>
        <w:noProof/>
        <w:lang w:eastAsia="es-ES"/>
      </w:rPr>
      <w:drawing>
        <wp:anchor distT="0" distB="0" distL="114300" distR="114300" simplePos="0" relativeHeight="251659264" behindDoc="1" locked="0" layoutInCell="1" allowOverlap="1" wp14:anchorId="2D6F7A85" wp14:editId="0DA3D80E">
          <wp:simplePos x="0" y="0"/>
          <wp:positionH relativeFrom="column">
            <wp:posOffset>-942816</wp:posOffset>
          </wp:positionH>
          <wp:positionV relativeFrom="paragraph">
            <wp:posOffset>-707708</wp:posOffset>
          </wp:positionV>
          <wp:extent cx="7560000" cy="1199087"/>
          <wp:effectExtent l="0" t="0" r="9525" b="0"/>
          <wp:wrapNone/>
          <wp:docPr id="10" name="Picture 1" descr="A whit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white and green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1990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93EEA"/>
    <w:multiLevelType w:val="multilevel"/>
    <w:tmpl w:val="AAC23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770928"/>
    <w:multiLevelType w:val="multilevel"/>
    <w:tmpl w:val="E168E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1A5CFF"/>
    <w:multiLevelType w:val="hybridMultilevel"/>
    <w:tmpl w:val="C534EB88"/>
    <w:lvl w:ilvl="0" w:tplc="C95079BC">
      <w:start w:val="1"/>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D563EE"/>
    <w:multiLevelType w:val="multilevel"/>
    <w:tmpl w:val="CAB0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16F35"/>
    <w:multiLevelType w:val="hybridMultilevel"/>
    <w:tmpl w:val="08700DA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715929113">
    <w:abstractNumId w:val="2"/>
  </w:num>
  <w:num w:numId="2" w16cid:durableId="2124768725">
    <w:abstractNumId w:val="1"/>
  </w:num>
  <w:num w:numId="3" w16cid:durableId="1083719879">
    <w:abstractNumId w:val="3"/>
  </w:num>
  <w:num w:numId="4" w16cid:durableId="431779992">
    <w:abstractNumId w:val="0"/>
  </w:num>
  <w:num w:numId="5" w16cid:durableId="572668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9C"/>
    <w:rsid w:val="000023C2"/>
    <w:rsid w:val="001432D4"/>
    <w:rsid w:val="001E12A4"/>
    <w:rsid w:val="00204329"/>
    <w:rsid w:val="00601828"/>
    <w:rsid w:val="00662BC0"/>
    <w:rsid w:val="006B419C"/>
    <w:rsid w:val="008427C8"/>
    <w:rsid w:val="008C41DF"/>
    <w:rsid w:val="009A2DFA"/>
    <w:rsid w:val="00AB4F74"/>
    <w:rsid w:val="00AC0B24"/>
    <w:rsid w:val="00AE5EA4"/>
    <w:rsid w:val="00BB799F"/>
    <w:rsid w:val="00C17B76"/>
    <w:rsid w:val="00C57CAD"/>
    <w:rsid w:val="00CD46BF"/>
    <w:rsid w:val="00CE7F82"/>
    <w:rsid w:val="00E866C4"/>
    <w:rsid w:val="00E976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66674"/>
  <w15:chartTrackingRefBased/>
  <w15:docId w15:val="{90768399-7DFD-3B4F-9699-07AC30BA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419C"/>
    <w:pPr>
      <w:tabs>
        <w:tab w:val="center" w:pos="4513"/>
        <w:tab w:val="right" w:pos="9026"/>
      </w:tabs>
    </w:pPr>
  </w:style>
  <w:style w:type="character" w:customStyle="1" w:styleId="EncabezadoCar">
    <w:name w:val="Encabezado Car"/>
    <w:basedOn w:val="Fuentedeprrafopredeter"/>
    <w:link w:val="Encabezado"/>
    <w:uiPriority w:val="99"/>
    <w:rsid w:val="006B419C"/>
  </w:style>
  <w:style w:type="paragraph" w:styleId="Piedepgina">
    <w:name w:val="footer"/>
    <w:basedOn w:val="Normal"/>
    <w:link w:val="PiedepginaCar"/>
    <w:uiPriority w:val="99"/>
    <w:unhideWhenUsed/>
    <w:rsid w:val="006B419C"/>
    <w:pPr>
      <w:tabs>
        <w:tab w:val="center" w:pos="4513"/>
        <w:tab w:val="right" w:pos="9026"/>
      </w:tabs>
    </w:pPr>
  </w:style>
  <w:style w:type="character" w:customStyle="1" w:styleId="PiedepginaCar">
    <w:name w:val="Pie de página Car"/>
    <w:basedOn w:val="Fuentedeprrafopredeter"/>
    <w:link w:val="Piedepgina"/>
    <w:uiPriority w:val="99"/>
    <w:rsid w:val="006B419C"/>
  </w:style>
  <w:style w:type="paragraph" w:styleId="Prrafodelista">
    <w:name w:val="List Paragraph"/>
    <w:basedOn w:val="Normal"/>
    <w:uiPriority w:val="34"/>
    <w:qFormat/>
    <w:rsid w:val="009A2DFA"/>
    <w:pPr>
      <w:ind w:left="720"/>
      <w:contextualSpacing/>
    </w:pPr>
  </w:style>
  <w:style w:type="character" w:styleId="Hipervnculo">
    <w:name w:val="Hyperlink"/>
    <w:basedOn w:val="Fuentedeprrafopredeter"/>
    <w:uiPriority w:val="99"/>
    <w:unhideWhenUsed/>
    <w:rsid w:val="00CE7F82"/>
    <w:rPr>
      <w:color w:val="0563C1" w:themeColor="hyperlink"/>
      <w:u w:val="single"/>
    </w:rPr>
  </w:style>
  <w:style w:type="character" w:styleId="Mencinsinresolver">
    <w:name w:val="Unresolved Mention"/>
    <w:basedOn w:val="Fuentedeprrafopredeter"/>
    <w:uiPriority w:val="99"/>
    <w:semiHidden/>
    <w:unhideWhenUsed/>
    <w:rsid w:val="00CE7F82"/>
    <w:rPr>
      <w:color w:val="605E5C"/>
      <w:shd w:val="clear" w:color="auto" w:fill="E1DFDD"/>
    </w:rPr>
  </w:style>
  <w:style w:type="paragraph" w:styleId="NormalWeb">
    <w:name w:val="Normal (Web)"/>
    <w:basedOn w:val="Normal"/>
    <w:uiPriority w:val="99"/>
    <w:semiHidden/>
    <w:unhideWhenUsed/>
    <w:rsid w:val="00BB799F"/>
    <w:pPr>
      <w:spacing w:before="100" w:beforeAutospacing="1" w:after="100" w:afterAutospacing="1"/>
    </w:pPr>
    <w:rPr>
      <w:rFonts w:ascii="Times New Roman" w:eastAsia="Times New Roman" w:hAnsi="Times New Roman" w:cs="Times New Roman"/>
      <w:kern w:val="0"/>
      <w:lang w:eastAsia="es-ES_tradnl"/>
      <w14:ligatures w14:val="none"/>
    </w:rPr>
  </w:style>
  <w:style w:type="character" w:styleId="Textoennegrita">
    <w:name w:val="Strong"/>
    <w:basedOn w:val="Fuentedeprrafopredeter"/>
    <w:uiPriority w:val="22"/>
    <w:qFormat/>
    <w:rsid w:val="00BB799F"/>
    <w:rPr>
      <w:b/>
      <w:bCs/>
    </w:rPr>
  </w:style>
  <w:style w:type="character" w:customStyle="1" w:styleId="apple-converted-space">
    <w:name w:val="apple-converted-space"/>
    <w:basedOn w:val="Fuentedeprrafopredeter"/>
    <w:rsid w:val="00BB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783900">
      <w:bodyDiv w:val="1"/>
      <w:marLeft w:val="0"/>
      <w:marRight w:val="0"/>
      <w:marTop w:val="0"/>
      <w:marBottom w:val="0"/>
      <w:divBdr>
        <w:top w:val="none" w:sz="0" w:space="0" w:color="auto"/>
        <w:left w:val="none" w:sz="0" w:space="0" w:color="auto"/>
        <w:bottom w:val="none" w:sz="0" w:space="0" w:color="auto"/>
        <w:right w:val="none" w:sz="0" w:space="0" w:color="auto"/>
      </w:divBdr>
    </w:div>
    <w:div w:id="102683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.~WRD2911</Template>
  <TotalTime>3</TotalTime>
  <Pages>2</Pages>
  <Words>352</Words>
  <Characters>2242</Characters>
  <Application>Microsoft Office Word</Application>
  <DocSecurity>0</DocSecurity>
  <Lines>48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Zaida Álvarez Pinto</dc:creator>
  <cp:keywords/>
  <dc:description/>
  <cp:lastModifiedBy>Zaida Álvarez Pinto</cp:lastModifiedBy>
  <cp:revision>4</cp:revision>
  <dcterms:created xsi:type="dcterms:W3CDTF">2024-09-22T15:32:00Z</dcterms:created>
  <dcterms:modified xsi:type="dcterms:W3CDTF">2024-09-22T15:35:00Z</dcterms:modified>
</cp:coreProperties>
</file>